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8C" w:rsidRPr="006A6A30" w:rsidRDefault="006A6A30" w:rsidP="006A6A30">
      <w:pPr>
        <w:jc w:val="center"/>
        <w:rPr>
          <w:color w:val="000000" w:themeColor="text1"/>
          <w:sz w:val="32"/>
          <w:szCs w:val="32"/>
          <w:u w:val="single"/>
        </w:rPr>
      </w:pPr>
      <w:r w:rsidRPr="006A6A30">
        <w:rPr>
          <w:color w:val="000000" w:themeColor="text1"/>
          <w:sz w:val="32"/>
          <w:szCs w:val="32"/>
          <w:u w:val="single"/>
        </w:rPr>
        <w:t>Heald Green Health Centre</w:t>
      </w:r>
    </w:p>
    <w:p w:rsidR="006A6A30" w:rsidRPr="006A6A30" w:rsidRDefault="006A6A30" w:rsidP="006A6A30">
      <w:pPr>
        <w:jc w:val="center"/>
        <w:rPr>
          <w:color w:val="000000" w:themeColor="text1"/>
          <w:sz w:val="32"/>
          <w:szCs w:val="32"/>
          <w:u w:val="single"/>
        </w:rPr>
      </w:pPr>
      <w:r w:rsidRPr="006A6A30">
        <w:rPr>
          <w:color w:val="000000" w:themeColor="text1"/>
          <w:sz w:val="32"/>
          <w:szCs w:val="32"/>
          <w:u w:val="single"/>
        </w:rPr>
        <w:t>Patients Participation Reference Group.</w:t>
      </w:r>
    </w:p>
    <w:p w:rsidR="006A6A30" w:rsidRDefault="006A6A30" w:rsidP="006A6A30">
      <w:pPr>
        <w:jc w:val="center"/>
        <w:rPr>
          <w:color w:val="000000" w:themeColor="text1"/>
          <w:sz w:val="32"/>
          <w:szCs w:val="32"/>
          <w:u w:val="single"/>
        </w:rPr>
      </w:pPr>
      <w:r w:rsidRPr="006A6A30">
        <w:rPr>
          <w:color w:val="000000" w:themeColor="text1"/>
          <w:sz w:val="32"/>
          <w:szCs w:val="32"/>
          <w:u w:val="single"/>
        </w:rPr>
        <w:t xml:space="preserve">Chairman’s Annual Report </w:t>
      </w:r>
      <w:r>
        <w:rPr>
          <w:color w:val="000000" w:themeColor="text1"/>
          <w:sz w:val="32"/>
          <w:szCs w:val="32"/>
          <w:u w:val="single"/>
        </w:rPr>
        <w:t>2014-2015.</w:t>
      </w:r>
    </w:p>
    <w:p w:rsidR="006A6A30" w:rsidRDefault="006A6A30" w:rsidP="006A6A30">
      <w:pPr>
        <w:jc w:val="center"/>
        <w:rPr>
          <w:color w:val="000000" w:themeColor="text1"/>
          <w:sz w:val="32"/>
          <w:szCs w:val="32"/>
          <w:u w:val="single"/>
        </w:rPr>
      </w:pPr>
    </w:p>
    <w:p w:rsidR="00523452" w:rsidRDefault="00C11F0F" w:rsidP="006A6A30">
      <w:pPr>
        <w:rPr>
          <w:color w:val="000000" w:themeColor="text1"/>
          <w:sz w:val="28"/>
          <w:szCs w:val="28"/>
        </w:rPr>
      </w:pPr>
      <w:r w:rsidRPr="00C11F0F">
        <w:rPr>
          <w:color w:val="000000" w:themeColor="text1"/>
          <w:sz w:val="28"/>
          <w:szCs w:val="28"/>
        </w:rPr>
        <w:t>It gives me much pleasure to welcome you</w:t>
      </w:r>
      <w:r>
        <w:rPr>
          <w:color w:val="000000" w:themeColor="text1"/>
          <w:sz w:val="28"/>
          <w:szCs w:val="28"/>
        </w:rPr>
        <w:t xml:space="preserve"> to what I think is about our 22</w:t>
      </w:r>
      <w:r w:rsidRPr="00C11F0F">
        <w:rPr>
          <w:color w:val="000000" w:themeColor="text1"/>
          <w:sz w:val="28"/>
          <w:szCs w:val="28"/>
          <w:vertAlign w:val="superscript"/>
        </w:rPr>
        <w:t>nd</w:t>
      </w:r>
      <w:r>
        <w:rPr>
          <w:color w:val="000000" w:themeColor="text1"/>
          <w:sz w:val="28"/>
          <w:szCs w:val="28"/>
        </w:rPr>
        <w:t xml:space="preserve"> Annual meeting. We have a few more present than in those early days. Thank you all for coming. I want to thank my wife for all the work she has done and does as Hon Secretary. It could be a recipe for divorce when you have husband and wife team as Chair and Secretary. Due to </w:t>
      </w:r>
      <w:r w:rsidR="0016448E">
        <w:rPr>
          <w:color w:val="000000" w:themeColor="text1"/>
          <w:sz w:val="28"/>
          <w:szCs w:val="28"/>
        </w:rPr>
        <w:t>J</w:t>
      </w:r>
      <w:r>
        <w:rPr>
          <w:color w:val="000000" w:themeColor="text1"/>
          <w:sz w:val="28"/>
          <w:szCs w:val="28"/>
        </w:rPr>
        <w:t>eans efficiency and patience with a Chairman who tends to leave things till the las</w:t>
      </w:r>
      <w:r w:rsidR="0016448E">
        <w:rPr>
          <w:color w:val="000000" w:themeColor="text1"/>
          <w:sz w:val="28"/>
          <w:szCs w:val="28"/>
        </w:rPr>
        <w:t>t</w:t>
      </w:r>
      <w:r>
        <w:rPr>
          <w:color w:val="000000" w:themeColor="text1"/>
          <w:sz w:val="28"/>
          <w:szCs w:val="28"/>
        </w:rPr>
        <w:t xml:space="preserve"> minute </w:t>
      </w:r>
      <w:r w:rsidR="0016448E">
        <w:rPr>
          <w:color w:val="000000" w:themeColor="text1"/>
          <w:sz w:val="28"/>
          <w:szCs w:val="28"/>
        </w:rPr>
        <w:t>we have weathered another year. We are both indebted to your committee. Pat, Ann, Alf, George and John. They have given much advice, assistance, help and support during the year. We also thank our Health Centre Practice Manager</w:t>
      </w:r>
      <w:r w:rsidR="00142D6E">
        <w:rPr>
          <w:color w:val="000000" w:themeColor="text1"/>
          <w:sz w:val="28"/>
          <w:szCs w:val="28"/>
        </w:rPr>
        <w:t xml:space="preserve"> Rita</w:t>
      </w:r>
      <w:r w:rsidR="0016448E">
        <w:rPr>
          <w:color w:val="000000" w:themeColor="text1"/>
          <w:sz w:val="28"/>
          <w:szCs w:val="28"/>
        </w:rPr>
        <w:t xml:space="preserve"> and her staff for the support and help they have given in preparing the room for </w:t>
      </w:r>
      <w:r w:rsidR="002448FE">
        <w:rPr>
          <w:color w:val="000000" w:themeColor="text1"/>
          <w:sz w:val="28"/>
          <w:szCs w:val="28"/>
        </w:rPr>
        <w:t>meetings, making the meeting room available for  our Committee meetings and generally keeping in touch. We also thank the Doctors of both Practices for finding the necessary funds to pay for the Security Guard for our meetings and for providing financial support towards our December Social Evening. We also thank them for giving very interesting talks on two occasions during the Year</w:t>
      </w:r>
      <w:r w:rsidR="00F92B32">
        <w:rPr>
          <w:color w:val="000000" w:themeColor="text1"/>
          <w:sz w:val="28"/>
          <w:szCs w:val="28"/>
        </w:rPr>
        <w:t>. Our thanks are due to our other speakers</w:t>
      </w:r>
      <w:r w:rsidR="00523452">
        <w:rPr>
          <w:color w:val="000000" w:themeColor="text1"/>
          <w:sz w:val="28"/>
          <w:szCs w:val="28"/>
        </w:rPr>
        <w:t xml:space="preserve">, </w:t>
      </w:r>
      <w:r w:rsidR="00A37542">
        <w:rPr>
          <w:color w:val="000000" w:themeColor="text1"/>
          <w:sz w:val="28"/>
          <w:szCs w:val="28"/>
        </w:rPr>
        <w:t>Becky</w:t>
      </w:r>
      <w:r w:rsidR="00523452">
        <w:rPr>
          <w:color w:val="000000" w:themeColor="text1"/>
          <w:sz w:val="28"/>
          <w:szCs w:val="28"/>
        </w:rPr>
        <w:t>, the Practices Receptionists Co-ordinator and Nicole from the CCG. Both gave informative, interesting and useful information.</w:t>
      </w:r>
    </w:p>
    <w:p w:rsidR="006A6A30" w:rsidRDefault="00523452" w:rsidP="006A6A30">
      <w:pPr>
        <w:rPr>
          <w:color w:val="000000" w:themeColor="text1"/>
          <w:sz w:val="28"/>
          <w:szCs w:val="28"/>
        </w:rPr>
      </w:pPr>
      <w:r>
        <w:rPr>
          <w:color w:val="000000" w:themeColor="text1"/>
          <w:sz w:val="28"/>
          <w:szCs w:val="28"/>
        </w:rPr>
        <w:t xml:space="preserve">During the year the numbers attending our meetings have shown a marked increase, sometimes </w:t>
      </w:r>
      <w:r w:rsidR="00A37542">
        <w:rPr>
          <w:color w:val="000000" w:themeColor="text1"/>
          <w:sz w:val="28"/>
          <w:szCs w:val="28"/>
        </w:rPr>
        <w:t xml:space="preserve">to </w:t>
      </w:r>
      <w:r>
        <w:rPr>
          <w:color w:val="000000" w:themeColor="text1"/>
          <w:sz w:val="28"/>
          <w:szCs w:val="28"/>
        </w:rPr>
        <w:t xml:space="preserve">over 30 and I am pleased to say that they have not dropped below 20. </w:t>
      </w:r>
    </w:p>
    <w:p w:rsidR="00C068E6" w:rsidRDefault="00C068E6" w:rsidP="006A6A30">
      <w:pPr>
        <w:rPr>
          <w:color w:val="000000" w:themeColor="text1"/>
          <w:sz w:val="28"/>
          <w:szCs w:val="28"/>
        </w:rPr>
      </w:pPr>
    </w:p>
    <w:p w:rsidR="00C068E6" w:rsidRDefault="00C068E6" w:rsidP="006A6A30">
      <w:pPr>
        <w:rPr>
          <w:color w:val="000000" w:themeColor="text1"/>
          <w:sz w:val="28"/>
          <w:szCs w:val="28"/>
        </w:rPr>
      </w:pPr>
      <w:r>
        <w:rPr>
          <w:color w:val="000000" w:themeColor="text1"/>
          <w:sz w:val="28"/>
          <w:szCs w:val="28"/>
        </w:rPr>
        <w:t>Some of you will remember that Jean and I became Chair and Secretary 2 years ago in order to maintain the group as no one felt able to replace Judith and Pat. Originally we had agreed for one year but it became apparent that this was not practical so at the AGM last year it was agreed that we should go on for a further year. Speakers are in place up until the Christmas social. In fact an important development has occurred for the meeting in September.</w:t>
      </w:r>
      <w:r w:rsidR="006B5099">
        <w:rPr>
          <w:color w:val="000000" w:themeColor="text1"/>
          <w:sz w:val="28"/>
          <w:szCs w:val="28"/>
        </w:rPr>
        <w:t xml:space="preserve"> Stockport has been selected as a vanguard</w:t>
      </w:r>
      <w:r w:rsidR="00142D6E">
        <w:rPr>
          <w:color w:val="000000" w:themeColor="text1"/>
          <w:sz w:val="28"/>
          <w:szCs w:val="28"/>
        </w:rPr>
        <w:t xml:space="preserve"> as they are in the process of setting up a partnership for the care of long term patients in their own homes rather than in hospital.</w:t>
      </w:r>
      <w:r w:rsidR="006B5099">
        <w:rPr>
          <w:color w:val="000000" w:themeColor="text1"/>
          <w:sz w:val="28"/>
          <w:szCs w:val="28"/>
        </w:rPr>
        <w:t xml:space="preserve"> Stockport Together is the partnership between the four </w:t>
      </w:r>
      <w:r w:rsidR="00BB5836">
        <w:rPr>
          <w:color w:val="000000" w:themeColor="text1"/>
          <w:sz w:val="28"/>
          <w:szCs w:val="28"/>
        </w:rPr>
        <w:t>major health</w:t>
      </w:r>
      <w:r w:rsidR="006B5099">
        <w:rPr>
          <w:color w:val="000000" w:themeColor="text1"/>
          <w:sz w:val="28"/>
          <w:szCs w:val="28"/>
        </w:rPr>
        <w:t xml:space="preserve"> and social care organizations</w:t>
      </w:r>
      <w:r w:rsidR="00BB5836">
        <w:rPr>
          <w:color w:val="000000" w:themeColor="text1"/>
          <w:sz w:val="28"/>
          <w:szCs w:val="28"/>
        </w:rPr>
        <w:t xml:space="preserve"> across Stockport-Stockport NHS Foundation Trust-NHS Stockport CCG- Pennine Care NHS Foundation Trust and Stockport Metropolitan Borough Council. They are trying to develop a single strategic plan to improve health and social care services across the </w:t>
      </w:r>
      <w:r w:rsidR="007533AC">
        <w:rPr>
          <w:color w:val="000000" w:themeColor="text1"/>
          <w:sz w:val="28"/>
          <w:szCs w:val="28"/>
        </w:rPr>
        <w:t>borough. This seeks to fundamentally reform the way health and social care is delivered in Stockport. It involves an integrated way of working centred on the individual. Some of the team want to meet with us to discuss these plans and seek our ideas and opinions. As I felt this was</w:t>
      </w:r>
      <w:r w:rsidR="00402FDF">
        <w:rPr>
          <w:color w:val="000000" w:themeColor="text1"/>
          <w:sz w:val="28"/>
          <w:szCs w:val="28"/>
        </w:rPr>
        <w:t xml:space="preserve"> very</w:t>
      </w:r>
      <w:r w:rsidR="007533AC">
        <w:rPr>
          <w:color w:val="000000" w:themeColor="text1"/>
          <w:sz w:val="28"/>
          <w:szCs w:val="28"/>
        </w:rPr>
        <w:t xml:space="preserve"> important and</w:t>
      </w:r>
      <w:r w:rsidR="00A37542">
        <w:rPr>
          <w:color w:val="000000" w:themeColor="text1"/>
          <w:sz w:val="28"/>
          <w:szCs w:val="28"/>
        </w:rPr>
        <w:t>,</w:t>
      </w:r>
      <w:r w:rsidR="007533AC">
        <w:rPr>
          <w:color w:val="000000" w:themeColor="text1"/>
          <w:sz w:val="28"/>
          <w:szCs w:val="28"/>
        </w:rPr>
        <w:t xml:space="preserve"> as the Speaker for September was to have been Angela Beagre</w:t>
      </w:r>
      <w:r w:rsidR="00A37542">
        <w:rPr>
          <w:color w:val="000000" w:themeColor="text1"/>
          <w:sz w:val="28"/>
          <w:szCs w:val="28"/>
        </w:rPr>
        <w:t>,</w:t>
      </w:r>
      <w:r w:rsidR="007533AC">
        <w:rPr>
          <w:color w:val="000000" w:themeColor="text1"/>
          <w:sz w:val="28"/>
          <w:szCs w:val="28"/>
        </w:rPr>
        <w:t xml:space="preserve"> who is a member of the team</w:t>
      </w:r>
      <w:r w:rsidR="00A37542">
        <w:rPr>
          <w:color w:val="000000" w:themeColor="text1"/>
          <w:sz w:val="28"/>
          <w:szCs w:val="28"/>
        </w:rPr>
        <w:t>,</w:t>
      </w:r>
      <w:r w:rsidR="007533AC">
        <w:rPr>
          <w:color w:val="000000" w:themeColor="text1"/>
          <w:sz w:val="28"/>
          <w:szCs w:val="28"/>
        </w:rPr>
        <w:t xml:space="preserve"> I suggested September</w:t>
      </w:r>
      <w:r w:rsidR="00402FDF">
        <w:rPr>
          <w:color w:val="000000" w:themeColor="text1"/>
          <w:sz w:val="28"/>
          <w:szCs w:val="28"/>
        </w:rPr>
        <w:t xml:space="preserve">, which has been provisionally accepted. As soon as it is confirmed </w:t>
      </w:r>
      <w:r w:rsidR="00142D6E">
        <w:rPr>
          <w:color w:val="000000" w:themeColor="text1"/>
          <w:sz w:val="28"/>
          <w:szCs w:val="28"/>
        </w:rPr>
        <w:t>we</w:t>
      </w:r>
      <w:r w:rsidR="00402FDF">
        <w:rPr>
          <w:color w:val="000000" w:themeColor="text1"/>
          <w:sz w:val="28"/>
          <w:szCs w:val="28"/>
        </w:rPr>
        <w:t xml:space="preserve"> will notify every one as this is </w:t>
      </w:r>
      <w:r w:rsidR="00402FDF">
        <w:rPr>
          <w:color w:val="000000" w:themeColor="text1"/>
          <w:sz w:val="28"/>
          <w:szCs w:val="28"/>
        </w:rPr>
        <w:lastRenderedPageBreak/>
        <w:t>very important for us all and gives us the opportunity of making our suggestions and criticisms heard.</w:t>
      </w:r>
    </w:p>
    <w:p w:rsidR="00402FDF" w:rsidRDefault="00402FDF" w:rsidP="006A6A30">
      <w:pPr>
        <w:rPr>
          <w:color w:val="000000" w:themeColor="text1"/>
          <w:sz w:val="28"/>
          <w:szCs w:val="28"/>
        </w:rPr>
      </w:pPr>
    </w:p>
    <w:p w:rsidR="00402FDF" w:rsidRDefault="00402FDF" w:rsidP="006A6A30">
      <w:pPr>
        <w:rPr>
          <w:color w:val="000000" w:themeColor="text1"/>
          <w:sz w:val="28"/>
          <w:szCs w:val="28"/>
        </w:rPr>
      </w:pPr>
      <w:r>
        <w:rPr>
          <w:color w:val="000000" w:themeColor="text1"/>
          <w:sz w:val="28"/>
          <w:szCs w:val="28"/>
        </w:rPr>
        <w:t xml:space="preserve">As you know we wrote to our MP about the allocation of funds to </w:t>
      </w:r>
      <w:r w:rsidR="00142D6E">
        <w:rPr>
          <w:color w:val="000000" w:themeColor="text1"/>
          <w:sz w:val="28"/>
          <w:szCs w:val="28"/>
        </w:rPr>
        <w:t>the</w:t>
      </w:r>
      <w:r>
        <w:rPr>
          <w:color w:val="000000" w:themeColor="text1"/>
          <w:sz w:val="28"/>
          <w:szCs w:val="28"/>
        </w:rPr>
        <w:t xml:space="preserve"> CCG </w:t>
      </w:r>
      <w:r w:rsidR="00142D6E">
        <w:rPr>
          <w:color w:val="000000" w:themeColor="text1"/>
          <w:sz w:val="28"/>
          <w:szCs w:val="28"/>
        </w:rPr>
        <w:t xml:space="preserve">  </w:t>
      </w:r>
      <w:r>
        <w:rPr>
          <w:color w:val="000000" w:themeColor="text1"/>
          <w:sz w:val="28"/>
          <w:szCs w:val="28"/>
        </w:rPr>
        <w:t>He contacted the minister for NHS England who responded typically but did add that the formula was being</w:t>
      </w:r>
      <w:r w:rsidR="00142D6E">
        <w:rPr>
          <w:color w:val="000000" w:themeColor="text1"/>
          <w:sz w:val="28"/>
          <w:szCs w:val="28"/>
        </w:rPr>
        <w:t xml:space="preserve"> revised</w:t>
      </w:r>
      <w:r>
        <w:rPr>
          <w:color w:val="000000" w:themeColor="text1"/>
          <w:sz w:val="28"/>
          <w:szCs w:val="28"/>
        </w:rPr>
        <w:t>. This of course has now been overtaken by the Allocation to Greater Manchester of the Entire NHS and Social Care Budget.</w:t>
      </w:r>
      <w:r w:rsidR="00383EB9">
        <w:rPr>
          <w:color w:val="000000" w:themeColor="text1"/>
          <w:sz w:val="28"/>
          <w:szCs w:val="28"/>
        </w:rPr>
        <w:t xml:space="preserve"> We await results with baited breath. </w:t>
      </w:r>
    </w:p>
    <w:p w:rsidR="00383EB9" w:rsidRDefault="00383EB9" w:rsidP="006A6A30">
      <w:pPr>
        <w:rPr>
          <w:color w:val="000000" w:themeColor="text1"/>
          <w:sz w:val="28"/>
          <w:szCs w:val="28"/>
        </w:rPr>
      </w:pPr>
    </w:p>
    <w:p w:rsidR="00383EB9" w:rsidRDefault="00383EB9" w:rsidP="006A6A30">
      <w:pPr>
        <w:rPr>
          <w:color w:val="000000" w:themeColor="text1"/>
          <w:sz w:val="28"/>
          <w:szCs w:val="28"/>
        </w:rPr>
      </w:pPr>
      <w:r>
        <w:rPr>
          <w:color w:val="000000" w:themeColor="text1"/>
          <w:sz w:val="28"/>
          <w:szCs w:val="28"/>
        </w:rPr>
        <w:t xml:space="preserve">In conclusion </w:t>
      </w:r>
      <w:r w:rsidR="00142D6E">
        <w:rPr>
          <w:color w:val="000000" w:themeColor="text1"/>
          <w:sz w:val="28"/>
          <w:szCs w:val="28"/>
        </w:rPr>
        <w:t>as</w:t>
      </w:r>
      <w:r>
        <w:rPr>
          <w:color w:val="000000" w:themeColor="text1"/>
          <w:sz w:val="28"/>
          <w:szCs w:val="28"/>
        </w:rPr>
        <w:t xml:space="preserve"> we indicated last year Jean and I are retiring. Although </w:t>
      </w:r>
      <w:r w:rsidR="00142D6E">
        <w:rPr>
          <w:color w:val="000000" w:themeColor="text1"/>
          <w:sz w:val="28"/>
          <w:szCs w:val="28"/>
        </w:rPr>
        <w:t>we</w:t>
      </w:r>
      <w:r>
        <w:rPr>
          <w:color w:val="000000" w:themeColor="text1"/>
          <w:sz w:val="28"/>
          <w:szCs w:val="28"/>
        </w:rPr>
        <w:t xml:space="preserve"> are standing down we will stay available until the end of the year to assist </w:t>
      </w:r>
      <w:r w:rsidR="00E42265">
        <w:rPr>
          <w:color w:val="000000" w:themeColor="text1"/>
          <w:sz w:val="28"/>
          <w:szCs w:val="28"/>
        </w:rPr>
        <w:t>a new</w:t>
      </w:r>
      <w:r>
        <w:rPr>
          <w:color w:val="000000" w:themeColor="text1"/>
          <w:sz w:val="28"/>
          <w:szCs w:val="28"/>
        </w:rPr>
        <w:t xml:space="preserve"> Chair and Secr</w:t>
      </w:r>
      <w:r w:rsidR="00142D6E">
        <w:rPr>
          <w:color w:val="000000" w:themeColor="text1"/>
          <w:sz w:val="28"/>
          <w:szCs w:val="28"/>
        </w:rPr>
        <w:t>etary</w:t>
      </w:r>
      <w:r w:rsidR="00E42265">
        <w:rPr>
          <w:color w:val="000000" w:themeColor="text1"/>
          <w:sz w:val="28"/>
          <w:szCs w:val="28"/>
        </w:rPr>
        <w:t>, if appointed,</w:t>
      </w:r>
      <w:r w:rsidR="00142D6E">
        <w:rPr>
          <w:color w:val="000000" w:themeColor="text1"/>
          <w:sz w:val="28"/>
          <w:szCs w:val="28"/>
        </w:rPr>
        <w:t xml:space="preserve"> as they take up the reins</w:t>
      </w:r>
      <w:r w:rsidR="00C154CE">
        <w:rPr>
          <w:color w:val="000000" w:themeColor="text1"/>
          <w:sz w:val="28"/>
          <w:szCs w:val="28"/>
        </w:rPr>
        <w:t>.</w:t>
      </w:r>
      <w:r w:rsidR="0042738B">
        <w:rPr>
          <w:color w:val="000000" w:themeColor="text1"/>
          <w:sz w:val="28"/>
          <w:szCs w:val="28"/>
        </w:rPr>
        <w:t xml:space="preserve"> Ann Alf, George and John, are willing to stay on the committee if a new Chair and secretary are appointed</w:t>
      </w:r>
      <w:r w:rsidR="006D0427">
        <w:rPr>
          <w:color w:val="000000" w:themeColor="text1"/>
          <w:sz w:val="28"/>
          <w:szCs w:val="28"/>
        </w:rPr>
        <w:t>.</w:t>
      </w:r>
      <w:r w:rsidR="0042738B">
        <w:rPr>
          <w:color w:val="000000" w:themeColor="text1"/>
          <w:sz w:val="28"/>
          <w:szCs w:val="28"/>
        </w:rPr>
        <w:t xml:space="preserve"> Pat together with ourselves </w:t>
      </w:r>
      <w:r w:rsidR="006D0427">
        <w:rPr>
          <w:color w:val="000000" w:themeColor="text1"/>
          <w:sz w:val="28"/>
          <w:szCs w:val="28"/>
        </w:rPr>
        <w:t>wishes to retire. We do this with great regret but we will have served quite a lot longer than we originally agr</w:t>
      </w:r>
      <w:r w:rsidR="00E42265">
        <w:rPr>
          <w:color w:val="000000" w:themeColor="text1"/>
          <w:sz w:val="28"/>
          <w:szCs w:val="28"/>
        </w:rPr>
        <w:t>eed</w:t>
      </w:r>
      <w:r w:rsidR="006D46AF">
        <w:rPr>
          <w:color w:val="000000" w:themeColor="text1"/>
          <w:sz w:val="28"/>
          <w:szCs w:val="28"/>
        </w:rPr>
        <w:t xml:space="preserve"> and although it has been hard work at times we ha</w:t>
      </w:r>
      <w:r w:rsidR="0074249B">
        <w:rPr>
          <w:color w:val="000000" w:themeColor="text1"/>
          <w:sz w:val="28"/>
          <w:szCs w:val="28"/>
        </w:rPr>
        <w:t xml:space="preserve">ve enjoyed our contribution to </w:t>
      </w:r>
      <w:r w:rsidR="006D46AF">
        <w:rPr>
          <w:color w:val="000000" w:themeColor="text1"/>
          <w:sz w:val="28"/>
          <w:szCs w:val="28"/>
        </w:rPr>
        <w:t>the PPG and your support and friendship as well.</w:t>
      </w:r>
    </w:p>
    <w:p w:rsidR="0074249B" w:rsidRDefault="0074249B" w:rsidP="006A6A30">
      <w:pPr>
        <w:rPr>
          <w:color w:val="000000" w:themeColor="text1"/>
          <w:sz w:val="28"/>
          <w:szCs w:val="28"/>
        </w:rPr>
      </w:pPr>
    </w:p>
    <w:p w:rsidR="0074249B" w:rsidRDefault="0074249B" w:rsidP="006A6A30">
      <w:pPr>
        <w:rPr>
          <w:color w:val="000000" w:themeColor="text1"/>
          <w:sz w:val="28"/>
          <w:szCs w:val="28"/>
        </w:rPr>
      </w:pPr>
    </w:p>
    <w:p w:rsidR="0074249B" w:rsidRDefault="0074249B" w:rsidP="006A6A30">
      <w:pPr>
        <w:rPr>
          <w:color w:val="000000" w:themeColor="text1"/>
          <w:sz w:val="28"/>
          <w:szCs w:val="28"/>
        </w:rPr>
      </w:pPr>
      <w:r>
        <w:rPr>
          <w:color w:val="000000" w:themeColor="text1"/>
          <w:sz w:val="28"/>
          <w:szCs w:val="28"/>
        </w:rPr>
        <w:t xml:space="preserve">                                                                                          Peter Jennings, Chairman</w:t>
      </w:r>
    </w:p>
    <w:p w:rsidR="0074249B" w:rsidRDefault="0074249B" w:rsidP="006A6A30">
      <w:pPr>
        <w:rPr>
          <w:color w:val="000000" w:themeColor="text1"/>
          <w:sz w:val="28"/>
          <w:szCs w:val="28"/>
        </w:rPr>
      </w:pPr>
      <w:r>
        <w:rPr>
          <w:color w:val="000000" w:themeColor="text1"/>
          <w:sz w:val="28"/>
          <w:szCs w:val="28"/>
        </w:rPr>
        <w:t xml:space="preserve">                                                                                               7</w:t>
      </w:r>
      <w:r w:rsidRPr="0074249B">
        <w:rPr>
          <w:color w:val="000000" w:themeColor="text1"/>
          <w:sz w:val="28"/>
          <w:szCs w:val="28"/>
          <w:vertAlign w:val="superscript"/>
        </w:rPr>
        <w:t>th</w:t>
      </w:r>
      <w:r>
        <w:rPr>
          <w:color w:val="000000" w:themeColor="text1"/>
          <w:sz w:val="28"/>
          <w:szCs w:val="28"/>
        </w:rPr>
        <w:t xml:space="preserve"> May 2015</w:t>
      </w:r>
      <w:bookmarkStart w:id="0" w:name="_GoBack"/>
      <w:bookmarkEnd w:id="0"/>
      <w:r>
        <w:rPr>
          <w:color w:val="000000" w:themeColor="text1"/>
          <w:sz w:val="28"/>
          <w:szCs w:val="28"/>
        </w:rPr>
        <w:t xml:space="preserve">    </w:t>
      </w:r>
    </w:p>
    <w:p w:rsidR="0074249B" w:rsidRDefault="0074249B" w:rsidP="006A6A30">
      <w:pPr>
        <w:rPr>
          <w:color w:val="000000" w:themeColor="text1"/>
          <w:sz w:val="28"/>
          <w:szCs w:val="28"/>
        </w:rPr>
      </w:pPr>
    </w:p>
    <w:p w:rsidR="0074249B" w:rsidRPr="00BB5836" w:rsidRDefault="0074249B" w:rsidP="006A6A30">
      <w:pPr>
        <w:rPr>
          <w:color w:val="000000" w:themeColor="text1"/>
          <w:sz w:val="28"/>
          <w:szCs w:val="28"/>
        </w:rPr>
      </w:pPr>
    </w:p>
    <w:sectPr w:rsidR="0074249B" w:rsidRPr="00BB5836" w:rsidSect="006A6A30">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F9" w:rsidRDefault="001726F9" w:rsidP="006A6A30">
      <w:r>
        <w:separator/>
      </w:r>
    </w:p>
  </w:endnote>
  <w:endnote w:type="continuationSeparator" w:id="0">
    <w:p w:rsidR="001726F9" w:rsidRDefault="001726F9" w:rsidP="006A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F9" w:rsidRDefault="001726F9" w:rsidP="006A6A30">
      <w:r>
        <w:separator/>
      </w:r>
    </w:p>
  </w:footnote>
  <w:footnote w:type="continuationSeparator" w:id="0">
    <w:p w:rsidR="001726F9" w:rsidRDefault="001726F9" w:rsidP="006A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93807"/>
      <w:docPartObj>
        <w:docPartGallery w:val="Page Numbers (Top of Page)"/>
        <w:docPartUnique/>
      </w:docPartObj>
    </w:sdtPr>
    <w:sdtEndPr>
      <w:rPr>
        <w:noProof/>
      </w:rPr>
    </w:sdtEndPr>
    <w:sdtContent>
      <w:p w:rsidR="006A6A30" w:rsidRDefault="006A6A30">
        <w:pPr>
          <w:pStyle w:val="Header"/>
          <w:jc w:val="center"/>
        </w:pPr>
        <w:r>
          <w:fldChar w:fldCharType="begin"/>
        </w:r>
        <w:r>
          <w:instrText xml:space="preserve"> PAGE   \* MERGEFORMAT </w:instrText>
        </w:r>
        <w:r>
          <w:fldChar w:fldCharType="separate"/>
        </w:r>
        <w:r w:rsidR="001726F9">
          <w:rPr>
            <w:noProof/>
          </w:rPr>
          <w:t>1</w:t>
        </w:r>
        <w:r>
          <w:rPr>
            <w:noProof/>
          </w:rPr>
          <w:fldChar w:fldCharType="end"/>
        </w:r>
      </w:p>
    </w:sdtContent>
  </w:sdt>
  <w:p w:rsidR="006A6A30" w:rsidRDefault="006A6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30"/>
    <w:rsid w:val="00142D6E"/>
    <w:rsid w:val="0016448E"/>
    <w:rsid w:val="001726F9"/>
    <w:rsid w:val="001F22F7"/>
    <w:rsid w:val="001F6F28"/>
    <w:rsid w:val="002448FE"/>
    <w:rsid w:val="0030324D"/>
    <w:rsid w:val="00383EB9"/>
    <w:rsid w:val="003A1BB9"/>
    <w:rsid w:val="003E2E26"/>
    <w:rsid w:val="00402FDF"/>
    <w:rsid w:val="0042738B"/>
    <w:rsid w:val="00523452"/>
    <w:rsid w:val="006A6A30"/>
    <w:rsid w:val="006B5099"/>
    <w:rsid w:val="006D0427"/>
    <w:rsid w:val="006D46AF"/>
    <w:rsid w:val="0074249B"/>
    <w:rsid w:val="007533AC"/>
    <w:rsid w:val="00A07C8B"/>
    <w:rsid w:val="00A37542"/>
    <w:rsid w:val="00A50E6D"/>
    <w:rsid w:val="00A7590B"/>
    <w:rsid w:val="00B340AF"/>
    <w:rsid w:val="00B720AE"/>
    <w:rsid w:val="00BB5836"/>
    <w:rsid w:val="00C068E6"/>
    <w:rsid w:val="00C11F0F"/>
    <w:rsid w:val="00C154CE"/>
    <w:rsid w:val="00D02626"/>
    <w:rsid w:val="00E42265"/>
    <w:rsid w:val="00EE1706"/>
    <w:rsid w:val="00F92B32"/>
    <w:rsid w:val="00FC648C"/>
    <w:rsid w:val="00FD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41F441-1ACF-4D97-914B-C618C89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A30"/>
    <w:pPr>
      <w:tabs>
        <w:tab w:val="center" w:pos="4513"/>
        <w:tab w:val="right" w:pos="9026"/>
      </w:tabs>
    </w:pPr>
  </w:style>
  <w:style w:type="character" w:customStyle="1" w:styleId="HeaderChar">
    <w:name w:val="Header Char"/>
    <w:basedOn w:val="DefaultParagraphFont"/>
    <w:link w:val="Header"/>
    <w:uiPriority w:val="99"/>
    <w:rsid w:val="006A6A30"/>
    <w:rPr>
      <w:sz w:val="24"/>
      <w:szCs w:val="24"/>
      <w:lang w:eastAsia="en-US"/>
    </w:rPr>
  </w:style>
  <w:style w:type="paragraph" w:styleId="Footer">
    <w:name w:val="footer"/>
    <w:basedOn w:val="Normal"/>
    <w:link w:val="FooterChar"/>
    <w:uiPriority w:val="99"/>
    <w:unhideWhenUsed/>
    <w:rsid w:val="006A6A30"/>
    <w:pPr>
      <w:tabs>
        <w:tab w:val="center" w:pos="4513"/>
        <w:tab w:val="right" w:pos="9026"/>
      </w:tabs>
    </w:pPr>
  </w:style>
  <w:style w:type="character" w:customStyle="1" w:styleId="FooterChar">
    <w:name w:val="Footer Char"/>
    <w:basedOn w:val="DefaultParagraphFont"/>
    <w:link w:val="Footer"/>
    <w:uiPriority w:val="99"/>
    <w:rsid w:val="006A6A30"/>
    <w:rPr>
      <w:sz w:val="24"/>
      <w:szCs w:val="24"/>
      <w:lang w:eastAsia="en-US"/>
    </w:rPr>
  </w:style>
  <w:style w:type="paragraph" w:styleId="BalloonText">
    <w:name w:val="Balloon Text"/>
    <w:basedOn w:val="Normal"/>
    <w:link w:val="BalloonTextChar"/>
    <w:uiPriority w:val="99"/>
    <w:semiHidden/>
    <w:unhideWhenUsed/>
    <w:rsid w:val="0030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James Jennings</dc:creator>
  <cp:keywords/>
  <dc:description/>
  <cp:lastModifiedBy>Peter James Jennings</cp:lastModifiedBy>
  <cp:revision>18</cp:revision>
  <cp:lastPrinted>2015-04-28T21:44:00Z</cp:lastPrinted>
  <dcterms:created xsi:type="dcterms:W3CDTF">2015-04-24T20:24:00Z</dcterms:created>
  <dcterms:modified xsi:type="dcterms:W3CDTF">2015-05-12T09:08:00Z</dcterms:modified>
</cp:coreProperties>
</file>